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Start time: 7:00 pm 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End time: 8:00 pm 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Meeting Format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1- How many hours did you work since the last meeting?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2- what you did since the last meeting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3- what you plan to do until the next meeting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4- any hurdles or obstacles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Daniela Alonso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1) 2 h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2) Look into the UI and UX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3) Review the algorithm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4) no server or access to project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Robert Aulet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2) continued to look into SSH FS and project resources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3) practice coding languages related to the project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David Delgado Lopez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1) 1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2)Finish up watching the videos provided by the product owner and playing with the website.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3) Review Java programming and algorithm concepts relevant to the project.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4)  None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Kyle Maxwell 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2) watched the Grady demonstration again and refamiliarized myself with Java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3) Continue reviewing Java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Brian Rodriguez 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2) Continued to familiarize myself with the project by delving into the predictive models (MCMC and Bayesian Gaussian mixture)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3) review Java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Brian Pineda 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1.) 1 Hour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2.) Familiarized myself even more with the "ins and outs" of Grady AI.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3.) Review Java.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4. None were met at this point in time.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Oscar Marques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1) 2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2) worked on fixing the server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3) fix server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Arturo Corral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1) 2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2) Worked on learning PHP, CSS, and HTML through some personal projects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3) Continue reviewing frontend and backend tools. Look into SSH FS too.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Marianna Tejeda 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1) 2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2) Read paper on GradyAI and continued going over PHP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3) Review the recording of Farzana’s web app presentation and take notes 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Celeste Amengual 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1) 2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2) continued reviewing reviewing project resources including viewing the project demo 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3) review Java and think about UX design 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dalon04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